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07" w:rsidRPr="009A09AC" w:rsidRDefault="00184807" w:rsidP="0018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AC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184807" w:rsidRPr="009A09AC" w:rsidRDefault="00184807" w:rsidP="0018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AC">
        <w:rPr>
          <w:rFonts w:ascii="Times New Roman" w:hAnsi="Times New Roman" w:cs="Times New Roman"/>
          <w:b/>
          <w:sz w:val="28"/>
          <w:szCs w:val="28"/>
        </w:rPr>
        <w:t>Результаты самооценки педагогической компетентности ____________________________________________</w:t>
      </w:r>
    </w:p>
    <w:p w:rsidR="00184807" w:rsidRPr="009A09AC" w:rsidRDefault="00184807" w:rsidP="001848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9AC">
        <w:rPr>
          <w:rFonts w:ascii="Times New Roman" w:hAnsi="Times New Roman" w:cs="Times New Roman"/>
        </w:rPr>
        <w:t>(ФИО, должность, предмет, место работы аттестуемого работника)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701"/>
      </w:tblGrid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vAlign w:val="center"/>
            <w:hideMark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noWrap/>
            <w:vAlign w:val="center"/>
            <w:hideMark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Самооценка</w:t>
            </w:r>
          </w:p>
        </w:tc>
      </w:tr>
      <w:tr w:rsidR="00184807" w:rsidRPr="00173439" w:rsidTr="00F53260">
        <w:trPr>
          <w:trHeight w:val="343"/>
        </w:trPr>
        <w:tc>
          <w:tcPr>
            <w:tcW w:w="710" w:type="dxa"/>
            <w:shd w:val="clear" w:color="auto" w:fill="CCCCCC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CCCCCC"/>
            <w:vAlign w:val="center"/>
            <w:hideMark/>
          </w:tcPr>
          <w:p w:rsidR="00184807" w:rsidRPr="00173439" w:rsidRDefault="00184807" w:rsidP="00F5326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области личностных качеств</w:t>
            </w:r>
          </w:p>
        </w:tc>
        <w:tc>
          <w:tcPr>
            <w:tcW w:w="1701" w:type="dxa"/>
            <w:shd w:val="clear" w:color="auto" w:fill="CCCCCC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38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Эмпатийность</w:t>
            </w:r>
            <w:proofErr w:type="spellEnd"/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социорефлексия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88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Самоорганизованность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культура 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shd w:val="clear" w:color="auto" w:fill="CCCCCC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CCCCCC"/>
            <w:vAlign w:val="center"/>
            <w:hideMark/>
          </w:tcPr>
          <w:p w:rsidR="00184807" w:rsidRPr="00173439" w:rsidRDefault="00184807" w:rsidP="00F5326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701" w:type="dxa"/>
            <w:shd w:val="clear" w:color="auto" w:fill="CCCCCC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ставить цели и задачи в соответствии с возрастными и индивидуальными особенностями обучающихся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перевести тему урока в педагогическую задачу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shd w:val="clear" w:color="auto" w:fill="CCCCCC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CCCCCC"/>
            <w:vAlign w:val="center"/>
            <w:hideMark/>
          </w:tcPr>
          <w:p w:rsidR="00184807" w:rsidRPr="00173439" w:rsidRDefault="00184807" w:rsidP="00F5326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области мотивации учебной деятельности</w:t>
            </w:r>
          </w:p>
        </w:tc>
        <w:tc>
          <w:tcPr>
            <w:tcW w:w="1701" w:type="dxa"/>
            <w:shd w:val="clear" w:color="auto" w:fill="CCCCCC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создавать условия, обеспечения позитивной мотивации обучающихся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Умение создавать условия для </w:t>
            </w:r>
            <w:proofErr w:type="spellStart"/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самомотивирования</w:t>
            </w:r>
            <w:proofErr w:type="spellEnd"/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обучающихся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shd w:val="clear" w:color="auto" w:fill="CCCCCC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CCCCCC"/>
            <w:vAlign w:val="center"/>
            <w:hideMark/>
          </w:tcPr>
          <w:p w:rsidR="00184807" w:rsidRPr="00173439" w:rsidRDefault="00184807" w:rsidP="00F5326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701" w:type="dxa"/>
            <w:shd w:val="clear" w:color="auto" w:fill="CCCCCC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методах преподавания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предмете преподавания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субъективных условиях деятельности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shd w:val="clear" w:color="auto" w:fill="CCCCCC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CCCCCC"/>
            <w:vAlign w:val="center"/>
            <w:hideMark/>
          </w:tcPr>
          <w:p w:rsidR="00184807" w:rsidRPr="00173439" w:rsidRDefault="00184807" w:rsidP="00F5326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701" w:type="dxa"/>
            <w:shd w:val="clear" w:color="auto" w:fill="CCCCCC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принимать решения в педагогических ситуациях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shd w:val="clear" w:color="auto" w:fill="CCCCCC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12" w:type="dxa"/>
            <w:shd w:val="clear" w:color="auto" w:fill="CCCCCC"/>
            <w:vAlign w:val="center"/>
            <w:hideMark/>
          </w:tcPr>
          <w:p w:rsidR="00184807" w:rsidRPr="00173439" w:rsidRDefault="00184807" w:rsidP="00F5326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Компетентность в области организации учебной деятельности</w:t>
            </w:r>
          </w:p>
        </w:tc>
        <w:tc>
          <w:tcPr>
            <w:tcW w:w="1701" w:type="dxa"/>
            <w:shd w:val="clear" w:color="auto" w:fill="CCCCCC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устанавливать субъект-субъектные отношения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организовать учебную деятельность обучающихся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710" w:type="dxa"/>
            <w:noWrap/>
            <w:vAlign w:val="center"/>
            <w:hideMark/>
          </w:tcPr>
          <w:p w:rsidR="00184807" w:rsidRPr="00173439" w:rsidRDefault="00184807" w:rsidP="00F53260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512" w:type="dxa"/>
            <w:vAlign w:val="bottom"/>
            <w:hideMark/>
          </w:tcPr>
          <w:p w:rsidR="00184807" w:rsidRPr="00173439" w:rsidRDefault="00184807" w:rsidP="00F532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реализовать педагогическое оценивание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807" w:rsidRPr="00173439" w:rsidTr="00F53260">
        <w:trPr>
          <w:trHeight w:val="255"/>
        </w:trPr>
        <w:tc>
          <w:tcPr>
            <w:tcW w:w="8222" w:type="dxa"/>
            <w:gridSpan w:val="2"/>
            <w:noWrap/>
            <w:vAlign w:val="center"/>
            <w:hideMark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4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Итоговые баллы</w:t>
            </w:r>
          </w:p>
        </w:tc>
        <w:tc>
          <w:tcPr>
            <w:tcW w:w="1701" w:type="dxa"/>
            <w:noWrap/>
            <w:vAlign w:val="center"/>
          </w:tcPr>
          <w:p w:rsidR="00184807" w:rsidRPr="00173439" w:rsidRDefault="00184807" w:rsidP="00F5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84807" w:rsidRPr="00173439" w:rsidRDefault="00184807" w:rsidP="00184807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</w:p>
    <w:p w:rsidR="006369EE" w:rsidRDefault="00184807" w:rsidP="00184807">
      <w:pPr>
        <w:pStyle w:val="a3"/>
        <w:ind w:left="0" w:firstLine="720"/>
      </w:pPr>
      <w:r w:rsidRPr="00173439">
        <w:rPr>
          <w:rFonts w:ascii="Times New Roman" w:hAnsi="Times New Roman" w:cs="Times New Roman"/>
          <w:sz w:val="20"/>
          <w:szCs w:val="20"/>
        </w:rPr>
        <w:t xml:space="preserve">Дата заполнения листа </w:t>
      </w:r>
      <w:proofErr w:type="gramStart"/>
      <w:r w:rsidRPr="00173439">
        <w:rPr>
          <w:rFonts w:ascii="Times New Roman" w:hAnsi="Times New Roman" w:cs="Times New Roman"/>
          <w:sz w:val="20"/>
          <w:szCs w:val="20"/>
        </w:rPr>
        <w:t xml:space="preserve">самооценки  </w:t>
      </w:r>
      <w:r w:rsidRPr="0088776B">
        <w:rPr>
          <w:rFonts w:ascii="Times New Roman" w:hAnsi="Times New Roman" w:cs="Times New Roman"/>
          <w:sz w:val="20"/>
          <w:szCs w:val="20"/>
          <w:u w:val="single"/>
        </w:rPr>
        <w:t>01</w:t>
      </w:r>
      <w:proofErr w:type="gramEnd"/>
      <w:r w:rsidRPr="0088776B">
        <w:rPr>
          <w:rFonts w:ascii="Times New Roman" w:hAnsi="Times New Roman" w:cs="Times New Roman"/>
          <w:sz w:val="20"/>
          <w:szCs w:val="20"/>
          <w:u w:val="single"/>
        </w:rPr>
        <w:t>октября  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88776B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bookmarkStart w:id="0" w:name="_GoBack"/>
      <w:bookmarkEnd w:id="0"/>
    </w:p>
    <w:sectPr w:rsidR="006369EE" w:rsidSect="00AA371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DD"/>
    <w:rsid w:val="00184807"/>
    <w:rsid w:val="00275EDD"/>
    <w:rsid w:val="006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8571-69D3-401B-BCDF-00D1554F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Гульназ Ягудовна</dc:creator>
  <cp:keywords/>
  <dc:description/>
  <cp:lastModifiedBy>Салихова Гульназ Ягудовна</cp:lastModifiedBy>
  <cp:revision>2</cp:revision>
  <dcterms:created xsi:type="dcterms:W3CDTF">2019-09-23T05:54:00Z</dcterms:created>
  <dcterms:modified xsi:type="dcterms:W3CDTF">2019-09-23T05:54:00Z</dcterms:modified>
</cp:coreProperties>
</file>